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56" w:rsidRPr="001D6EE7" w:rsidRDefault="00B32D37" w:rsidP="006201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D6EE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 PLASTYCZNEGO</w:t>
      </w:r>
    </w:p>
    <w:p w:rsidR="005A7B93" w:rsidRPr="00883DCF" w:rsidRDefault="00B32D37" w:rsidP="00620123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</w:pPr>
      <w:r w:rsidRPr="00883DC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„STROIK WIELKANOCNY”</w:t>
      </w:r>
    </w:p>
    <w:p w:rsidR="001D6EE7" w:rsidRPr="001D6EE7" w:rsidRDefault="001D6EE7" w:rsidP="006201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73B9" w:rsidRPr="001D6EE7" w:rsidRDefault="006673B9" w:rsidP="006201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1432" w:rsidRPr="00531432" w:rsidRDefault="00531432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531432">
        <w:rPr>
          <w:rFonts w:eastAsia="Times New Roman" w:cstheme="minorHAnsi"/>
          <w:color w:val="00B050"/>
          <w:sz w:val="28"/>
          <w:szCs w:val="28"/>
          <w:lang w:eastAsia="pl-PL"/>
        </w:rPr>
        <w:t>Organizator</w:t>
      </w:r>
    </w:p>
    <w:p w:rsidR="005A7B93" w:rsidRPr="00202835" w:rsidRDefault="00B32D37" w:rsidP="00531432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Organizatorem konkursu jest Gminn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>a B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i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blioteka 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Publiczna w Klwowie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, z siedzibą przy ul. Przysuskiej 4, 26-415 Klwów</w:t>
      </w:r>
      <w:r w:rsidR="004778A2" w:rsidRPr="00202835">
        <w:rPr>
          <w:rFonts w:eastAsia="Times New Roman" w:cstheme="minorHAnsi"/>
          <w:sz w:val="28"/>
          <w:szCs w:val="28"/>
          <w:lang w:eastAsia="pl-PL"/>
        </w:rPr>
        <w:t>.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5A7B93" w:rsidRPr="00883DCF" w:rsidRDefault="00B32D37" w:rsidP="00604240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883DCF">
        <w:rPr>
          <w:rFonts w:eastAsia="Times New Roman" w:cstheme="minorHAnsi"/>
          <w:color w:val="00B050"/>
          <w:sz w:val="28"/>
          <w:szCs w:val="28"/>
          <w:lang w:eastAsia="pl-PL"/>
        </w:rPr>
        <w:t>Cele konkursu</w:t>
      </w:r>
      <w:r w:rsidR="004778A2" w:rsidRPr="00883DCF">
        <w:rPr>
          <w:rFonts w:eastAsia="Times New Roman" w:cstheme="minorHAnsi"/>
          <w:color w:val="00B050"/>
          <w:sz w:val="28"/>
          <w:szCs w:val="28"/>
          <w:lang w:eastAsia="pl-PL"/>
        </w:rPr>
        <w:t>:</w:t>
      </w:r>
    </w:p>
    <w:p w:rsidR="005A7B93" w:rsidRPr="00202835" w:rsidRDefault="00B32D37" w:rsidP="00620123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rozwijanie wyobraźni oraz pobudzanie aktywności twórczej dzieci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młodzieży,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kultywowanie tradycji Świąt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Wielkanocnych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rozwijanie wrażliwości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estetycznej,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stworzenie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możliwości prezentacji własnych dokonań twórczych,</w:t>
      </w:r>
    </w:p>
    <w:p w:rsidR="00BF5BC0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umożliwienie uczestnikom konkursu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przedstawienia własnej wizji, nastroju oraz tradycji Świąt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Wielkanocnych.</w:t>
      </w:r>
    </w:p>
    <w:p w:rsidR="00BF5BC0" w:rsidRPr="00531432" w:rsidRDefault="00531432" w:rsidP="00531432">
      <w:pPr>
        <w:pStyle w:val="Akapitzlist"/>
        <w:ind w:left="1440"/>
        <w:jc w:val="center"/>
        <w:rPr>
          <w:rFonts w:cstheme="minorHAnsi"/>
        </w:rPr>
      </w:pPr>
      <w:r w:rsidRPr="00531432">
        <w:rPr>
          <w:rFonts w:cstheme="minorHAnsi"/>
          <w:u w:val="single"/>
        </w:rPr>
        <w:t>UWAGA:</w:t>
      </w:r>
      <w:r w:rsidRPr="00531432">
        <w:rPr>
          <w:rFonts w:cstheme="minorHAnsi"/>
        </w:rPr>
        <w:t xml:space="preserve"> Tylko prace wykonane samodzielnie przez uczestników konkursu będą brane pod uwagę przy ocenie prac przez jurorów.</w:t>
      </w:r>
      <w:bookmarkStart w:id="0" w:name="_GoBack"/>
      <w:bookmarkEnd w:id="0"/>
    </w:p>
    <w:p w:rsidR="00B92A21" w:rsidRPr="00883DCF" w:rsidRDefault="00B92A21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883DCF">
        <w:rPr>
          <w:rFonts w:eastAsia="Times New Roman" w:cstheme="minorHAnsi"/>
          <w:color w:val="00B050"/>
          <w:sz w:val="28"/>
          <w:szCs w:val="28"/>
          <w:lang w:eastAsia="pl-PL"/>
        </w:rPr>
        <w:t>Zasady uczestnictwa:</w:t>
      </w:r>
    </w:p>
    <w:p w:rsidR="000B3F90" w:rsidRPr="00202835" w:rsidRDefault="00B92A21" w:rsidP="000B3F90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○ </w:t>
      </w:r>
      <w:r w:rsidR="00BF5BC0" w:rsidRPr="00202835">
        <w:rPr>
          <w:rFonts w:eastAsia="Times New Roman" w:cstheme="minorHAnsi"/>
          <w:sz w:val="28"/>
          <w:szCs w:val="28"/>
          <w:lang w:eastAsia="pl-PL"/>
        </w:rPr>
        <w:t>Wa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runkiem udziału w konkursie jest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wykonanie pracy 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–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stroika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0B3F90" w:rsidRDefault="000B3F90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○ </w:t>
      </w:r>
      <w:r w:rsidR="00202835" w:rsidRPr="00202835">
        <w:rPr>
          <w:rFonts w:cstheme="minorHAnsi"/>
          <w:sz w:val="28"/>
          <w:szCs w:val="28"/>
        </w:rPr>
        <w:t>każdy uczestnik może dostarczyć tylko jedną indywidualnie wykonaną pracę</w:t>
      </w:r>
      <w:r w:rsidR="00553F4D">
        <w:rPr>
          <w:rFonts w:cstheme="minorHAnsi"/>
          <w:sz w:val="28"/>
          <w:szCs w:val="28"/>
        </w:rPr>
        <w:t>,</w:t>
      </w:r>
    </w:p>
    <w:p w:rsidR="00883DCF" w:rsidRPr="00883DCF" w:rsidRDefault="00202835" w:rsidP="00883DCF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 xml:space="preserve">○ </w:t>
      </w:r>
      <w:r w:rsidR="00883DCF" w:rsidRPr="00883DCF">
        <w:rPr>
          <w:rFonts w:cstheme="minorHAnsi"/>
          <w:sz w:val="28"/>
          <w:szCs w:val="28"/>
        </w:rPr>
        <w:t xml:space="preserve">prace konkursowe mają mieć formę przestrzenną (nie mogą to być rysunki ani inne </w:t>
      </w:r>
      <w:r w:rsidR="00883DCF">
        <w:rPr>
          <w:rFonts w:cstheme="minorHAnsi"/>
          <w:sz w:val="28"/>
          <w:szCs w:val="28"/>
        </w:rPr>
        <w:t xml:space="preserve">  </w:t>
      </w:r>
      <w:r w:rsidR="00883DCF" w:rsidRPr="00883DCF">
        <w:rPr>
          <w:rFonts w:cstheme="minorHAnsi"/>
          <w:sz w:val="28"/>
          <w:szCs w:val="28"/>
        </w:rPr>
        <w:t>formy wykonane na kartach papieru/tektury) oraz koniecznie muszą być wykonane samodzielnie, techniką dowolną.</w:t>
      </w:r>
    </w:p>
    <w:p w:rsidR="00202835" w:rsidRPr="00883DCF" w:rsidRDefault="00883DCF" w:rsidP="00883DCF">
      <w:pPr>
        <w:spacing w:after="0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02835" w:rsidRPr="00883DCF">
        <w:rPr>
          <w:rFonts w:cstheme="minorHAnsi"/>
          <w:sz w:val="28"/>
          <w:szCs w:val="28"/>
        </w:rPr>
        <w:t>○ zastosowanie materiałów naturalnych</w:t>
      </w:r>
      <w:r w:rsidR="00553F4D" w:rsidRPr="00883DCF">
        <w:rPr>
          <w:rFonts w:cstheme="minorHAnsi"/>
          <w:sz w:val="28"/>
          <w:szCs w:val="28"/>
        </w:rPr>
        <w:t>,</w:t>
      </w:r>
    </w:p>
    <w:p w:rsid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nie będą ocen</w:t>
      </w:r>
      <w:r w:rsidR="00883DCF">
        <w:rPr>
          <w:rFonts w:cstheme="minorHAnsi"/>
          <w:sz w:val="28"/>
          <w:szCs w:val="28"/>
        </w:rPr>
        <w:t>iane prace przygotowane grupowo,</w:t>
      </w:r>
    </w:p>
    <w:p w:rsidR="00883DCF" w:rsidRPr="00202835" w:rsidRDefault="00883DCF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883DCF">
        <w:rPr>
          <w:rFonts w:cstheme="minorHAnsi"/>
          <w:b/>
          <w:sz w:val="28"/>
          <w:szCs w:val="28"/>
        </w:rPr>
        <w:t>prace, które brały udział w poprzednich konkursach nie będą oceniane.</w:t>
      </w:r>
    </w:p>
    <w:p w:rsidR="00202835" w:rsidRPr="00202835" w:rsidRDefault="00202835" w:rsidP="00202835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B3F90" w:rsidRPr="00202835" w:rsidRDefault="000B3F90" w:rsidP="00202835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Konkurs kierowany jest do dzieci, młodzieży i dorosłych z terenu Gminy Klwów.</w:t>
      </w:r>
    </w:p>
    <w:p w:rsidR="00EC7B43" w:rsidRPr="00202835" w:rsidRDefault="00EC7B43" w:rsidP="000B3F90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</w:p>
    <w:p w:rsidR="002212E4" w:rsidRPr="008A4BE3" w:rsidRDefault="00B32D37" w:rsidP="008A4BE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Prace należy składać w Gminn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ej </w:t>
      </w:r>
      <w:r w:rsidR="004E3C85" w:rsidRPr="00202835">
        <w:rPr>
          <w:rFonts w:eastAsia="Times New Roman" w:cstheme="minorHAnsi"/>
          <w:sz w:val="28"/>
          <w:szCs w:val="28"/>
          <w:lang w:eastAsia="pl-PL"/>
        </w:rPr>
        <w:t xml:space="preserve">Bibliotece 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Publicznej w Klwowie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620123" w:rsidRPr="00202835">
        <w:rPr>
          <w:rFonts w:eastAsia="Times New Roman" w:cstheme="minorHAnsi"/>
          <w:sz w:val="28"/>
          <w:szCs w:val="28"/>
          <w:lang w:eastAsia="pl-PL"/>
        </w:rPr>
        <w:t xml:space="preserve"> ul. 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Przysuska 4</w:t>
      </w:r>
      <w:r w:rsidR="00AD0097"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A4BE3">
        <w:rPr>
          <w:rFonts w:eastAsia="Times New Roman" w:cstheme="minorHAnsi"/>
          <w:sz w:val="28"/>
          <w:szCs w:val="28"/>
          <w:lang w:eastAsia="pl-PL"/>
        </w:rPr>
        <w:br/>
      </w:r>
      <w:r w:rsidRPr="008A4BE3">
        <w:rPr>
          <w:rFonts w:eastAsia="Times New Roman" w:cstheme="minorHAnsi"/>
          <w:b/>
          <w:sz w:val="28"/>
          <w:szCs w:val="28"/>
          <w:lang w:eastAsia="pl-PL"/>
        </w:rPr>
        <w:t>do dnia</w:t>
      </w:r>
      <w:r w:rsidR="002212E4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883DCF">
        <w:rPr>
          <w:rFonts w:eastAsia="Times New Roman" w:cstheme="minorHAnsi"/>
          <w:b/>
          <w:sz w:val="28"/>
          <w:szCs w:val="28"/>
          <w:lang w:eastAsia="pl-PL"/>
        </w:rPr>
        <w:t>22</w:t>
      </w:r>
      <w:r w:rsidR="00F24C8A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F2F81">
        <w:rPr>
          <w:rFonts w:eastAsia="Times New Roman" w:cstheme="minorHAnsi"/>
          <w:b/>
          <w:sz w:val="28"/>
          <w:szCs w:val="28"/>
          <w:lang w:eastAsia="pl-PL"/>
        </w:rPr>
        <w:t>marca</w:t>
      </w:r>
      <w:r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883DCF">
        <w:rPr>
          <w:rFonts w:eastAsia="Times New Roman" w:cstheme="minorHAnsi"/>
          <w:b/>
          <w:sz w:val="28"/>
          <w:szCs w:val="28"/>
          <w:lang w:eastAsia="pl-PL"/>
        </w:rPr>
        <w:t>2024</w:t>
      </w:r>
      <w:r w:rsidR="001D6EE7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r.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518B4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Do każdej pracy</w:t>
      </w:r>
      <w:r w:rsidR="00AD0097" w:rsidRPr="00202835">
        <w:rPr>
          <w:rFonts w:eastAsia="Times New Roman" w:cstheme="minorHAnsi"/>
          <w:sz w:val="28"/>
          <w:szCs w:val="28"/>
          <w:lang w:eastAsia="pl-PL"/>
        </w:rPr>
        <w:t>, na jej odwrocie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powinna być dołąc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zona metryczka </w:t>
      </w:r>
      <w:r w:rsidRPr="00202835">
        <w:rPr>
          <w:rFonts w:eastAsia="Times New Roman" w:cstheme="minorHAnsi"/>
          <w:sz w:val="28"/>
          <w:szCs w:val="28"/>
          <w:lang w:eastAsia="pl-PL"/>
        </w:rPr>
        <w:t>w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/</w:t>
      </w:r>
      <w:r w:rsidRPr="00202835">
        <w:rPr>
          <w:rFonts w:eastAsia="Times New Roman" w:cstheme="minorHAnsi"/>
          <w:sz w:val="28"/>
          <w:szCs w:val="28"/>
          <w:lang w:eastAsia="pl-PL"/>
        </w:rPr>
        <w:t>g. wzoru: imię</w:t>
      </w:r>
      <w:r w:rsidR="002212E4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i nazwisko wykonawcy, wiek,</w:t>
      </w:r>
      <w:r w:rsidR="000518B4" w:rsidRPr="00202835">
        <w:rPr>
          <w:rFonts w:eastAsia="Times New Roman" w:cstheme="minorHAnsi"/>
          <w:sz w:val="28"/>
          <w:szCs w:val="28"/>
          <w:lang w:eastAsia="pl-PL"/>
        </w:rPr>
        <w:t xml:space="preserve"> nazwa szkoły,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>klasa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2212E4" w:rsidRPr="00531432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531432">
        <w:rPr>
          <w:rFonts w:eastAsia="Times New Roman" w:cstheme="minorHAnsi"/>
          <w:color w:val="00B050"/>
          <w:sz w:val="28"/>
          <w:szCs w:val="28"/>
          <w:lang w:eastAsia="pl-PL"/>
        </w:rPr>
        <w:t>Ocena prac:</w:t>
      </w:r>
    </w:p>
    <w:p w:rsidR="00672B22" w:rsidRPr="00202835" w:rsidRDefault="00B32D37" w:rsidP="00620123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Prace oceni powołana przez Organizatora komisja konkursowa.</w:t>
      </w:r>
    </w:p>
    <w:p w:rsidR="00672B22" w:rsidRPr="00202835" w:rsidRDefault="00672B22" w:rsidP="00620123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Kryteria oceny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prac konkursowych:</w:t>
      </w:r>
    </w:p>
    <w:p w:rsidR="00883DCF" w:rsidRPr="00531432" w:rsidRDefault="00883DCF" w:rsidP="00883DCF">
      <w:pPr>
        <w:numPr>
          <w:ilvl w:val="0"/>
          <w:numId w:val="13"/>
        </w:numPr>
        <w:spacing w:after="160" w:line="240" w:lineRule="auto"/>
        <w:rPr>
          <w:rFonts w:cstheme="minorHAnsi"/>
          <w:sz w:val="28"/>
          <w:szCs w:val="28"/>
        </w:rPr>
      </w:pPr>
      <w:r w:rsidRPr="00531432">
        <w:rPr>
          <w:rFonts w:cstheme="minorHAnsi"/>
          <w:sz w:val="28"/>
          <w:szCs w:val="28"/>
        </w:rPr>
        <w:t>Samodzielność</w:t>
      </w:r>
    </w:p>
    <w:p w:rsidR="00883DCF" w:rsidRPr="00531432" w:rsidRDefault="00883DCF" w:rsidP="00883DCF">
      <w:pPr>
        <w:pStyle w:val="Akapitzlist"/>
        <w:numPr>
          <w:ilvl w:val="0"/>
          <w:numId w:val="12"/>
        </w:numPr>
        <w:spacing w:after="160" w:line="360" w:lineRule="auto"/>
        <w:rPr>
          <w:rFonts w:cstheme="minorHAnsi"/>
          <w:sz w:val="28"/>
          <w:szCs w:val="28"/>
        </w:rPr>
      </w:pPr>
      <w:r w:rsidRPr="00531432">
        <w:rPr>
          <w:rFonts w:cstheme="minorHAnsi"/>
          <w:sz w:val="28"/>
          <w:szCs w:val="28"/>
        </w:rPr>
        <w:lastRenderedPageBreak/>
        <w:t>pomysłowość</w:t>
      </w:r>
    </w:p>
    <w:p w:rsidR="00883DCF" w:rsidRPr="00531432" w:rsidRDefault="00883DCF" w:rsidP="00883DCF">
      <w:pPr>
        <w:pStyle w:val="Akapitzlist"/>
        <w:numPr>
          <w:ilvl w:val="0"/>
          <w:numId w:val="12"/>
        </w:numPr>
        <w:spacing w:after="160" w:line="360" w:lineRule="auto"/>
        <w:rPr>
          <w:rFonts w:cstheme="minorHAnsi"/>
          <w:sz w:val="28"/>
          <w:szCs w:val="28"/>
        </w:rPr>
      </w:pPr>
      <w:r w:rsidRPr="00531432">
        <w:rPr>
          <w:rFonts w:cstheme="minorHAnsi"/>
          <w:sz w:val="28"/>
          <w:szCs w:val="28"/>
        </w:rPr>
        <w:t>estetyka pracy</w:t>
      </w:r>
    </w:p>
    <w:p w:rsidR="00883DCF" w:rsidRPr="00531432" w:rsidRDefault="00883DCF" w:rsidP="00883DCF">
      <w:pPr>
        <w:pStyle w:val="Akapitzlist"/>
        <w:numPr>
          <w:ilvl w:val="0"/>
          <w:numId w:val="12"/>
        </w:numPr>
        <w:spacing w:after="160" w:line="360" w:lineRule="auto"/>
        <w:rPr>
          <w:rFonts w:cstheme="minorHAnsi"/>
          <w:sz w:val="28"/>
          <w:szCs w:val="28"/>
        </w:rPr>
      </w:pPr>
      <w:r w:rsidRPr="00531432">
        <w:rPr>
          <w:rFonts w:cstheme="minorHAnsi"/>
          <w:sz w:val="28"/>
          <w:szCs w:val="28"/>
        </w:rPr>
        <w:t>wykorzystanie elementów gotowych (prosimy ograniczać gotowe elementy, zwłaszcza plastikowe)</w:t>
      </w:r>
    </w:p>
    <w:p w:rsidR="00883DCF" w:rsidRPr="00531432" w:rsidRDefault="00883DCF" w:rsidP="00883DCF">
      <w:pPr>
        <w:pStyle w:val="Akapitzlist"/>
        <w:numPr>
          <w:ilvl w:val="0"/>
          <w:numId w:val="12"/>
        </w:numPr>
        <w:spacing w:after="160" w:line="360" w:lineRule="auto"/>
        <w:rPr>
          <w:rFonts w:cstheme="minorHAnsi"/>
          <w:sz w:val="28"/>
          <w:szCs w:val="28"/>
        </w:rPr>
      </w:pPr>
      <w:r w:rsidRPr="00531432">
        <w:rPr>
          <w:rFonts w:cstheme="minorHAnsi"/>
          <w:sz w:val="28"/>
          <w:szCs w:val="28"/>
        </w:rPr>
        <w:t>trwałość konstrukcji</w:t>
      </w:r>
    </w:p>
    <w:p w:rsidR="00883DCF" w:rsidRPr="00531432" w:rsidRDefault="00883DCF" w:rsidP="00883DCF">
      <w:pPr>
        <w:pStyle w:val="Akapitzlist"/>
        <w:numPr>
          <w:ilvl w:val="0"/>
          <w:numId w:val="12"/>
        </w:numPr>
        <w:spacing w:after="160" w:line="259" w:lineRule="auto"/>
        <w:rPr>
          <w:rFonts w:cstheme="minorHAnsi"/>
          <w:sz w:val="28"/>
          <w:szCs w:val="28"/>
        </w:rPr>
      </w:pPr>
      <w:r w:rsidRPr="00531432">
        <w:rPr>
          <w:rFonts w:cstheme="minorHAnsi"/>
          <w:sz w:val="28"/>
          <w:szCs w:val="28"/>
        </w:rPr>
        <w:t xml:space="preserve">wykorzystanie elementów naturalnych, samodzielnie zebranych i przygotowanych </w:t>
      </w:r>
    </w:p>
    <w:p w:rsidR="00883DCF" w:rsidRDefault="00883DCF" w:rsidP="00883DCF">
      <w:pPr>
        <w:pStyle w:val="Akapitzlist"/>
        <w:spacing w:after="0"/>
        <w:ind w:left="1068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B32D37" w:rsidP="0062012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Prace będą oceniane w </w:t>
      </w:r>
      <w:r w:rsidR="00883DCF">
        <w:rPr>
          <w:rFonts w:eastAsia="Times New Roman" w:cstheme="minorHAnsi"/>
          <w:sz w:val="28"/>
          <w:szCs w:val="28"/>
          <w:lang w:eastAsia="pl-PL"/>
        </w:rPr>
        <w:t>czterech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kategoriach wiekowych:</w:t>
      </w:r>
    </w:p>
    <w:p w:rsidR="0079067D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a)</w:t>
      </w:r>
      <w:r w:rsidR="00202835" w:rsidRPr="00202835">
        <w:rPr>
          <w:rFonts w:eastAsia="Times New Roman" w:cstheme="minorHAnsi"/>
          <w:sz w:val="28"/>
          <w:szCs w:val="28"/>
          <w:lang w:eastAsia="pl-PL"/>
        </w:rPr>
        <w:t xml:space="preserve"> klasy 0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 xml:space="preserve"> - III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</w:p>
    <w:p w:rsidR="00B32D37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b)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klasy IV -VI,</w:t>
      </w:r>
    </w:p>
    <w:p w:rsidR="0079067D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c)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klasy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VII-VIII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</w:p>
    <w:p w:rsidR="0079067D" w:rsidRPr="00202835" w:rsidRDefault="0079067D" w:rsidP="00883DCF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d) młodzież szkół średnich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  <w:r w:rsidR="00883DCF">
        <w:rPr>
          <w:rFonts w:eastAsia="Times New Roman" w:cstheme="minorHAnsi"/>
          <w:sz w:val="28"/>
          <w:szCs w:val="28"/>
          <w:lang w:eastAsia="pl-PL"/>
        </w:rPr>
        <w:t xml:space="preserve"> dorośli.</w:t>
      </w:r>
    </w:p>
    <w:p w:rsidR="0079067D" w:rsidRPr="00202835" w:rsidRDefault="00B32D37" w:rsidP="0062012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Spośród zgłoszonych do konkursu prac komisja wyłoni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laureatów z </w:t>
      </w:r>
      <w:r w:rsidRPr="00202835">
        <w:rPr>
          <w:rFonts w:eastAsia="Times New Roman" w:cstheme="minorHAnsi"/>
          <w:sz w:val="28"/>
          <w:szCs w:val="28"/>
          <w:lang w:eastAsia="pl-PL"/>
        </w:rPr>
        <w:t>każdej kategorii wiekowej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.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O terminie rozstrzygnięcia konkurs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u i wręczeniu nagród uczestnicy 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zostaną poinformowani 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przez organizatora.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Po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rozstrzygnięciu konkursu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8B3C56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w siedzibie </w:t>
      </w:r>
      <w:r w:rsidR="00553F4D">
        <w:rPr>
          <w:rFonts w:eastAsia="Times New Roman" w:cstheme="minorHAnsi"/>
          <w:sz w:val="28"/>
          <w:szCs w:val="28"/>
          <w:lang w:eastAsia="pl-PL"/>
        </w:rPr>
        <w:t>GBP w Klwowie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zostanie </w:t>
      </w:r>
      <w:r w:rsidRPr="00202835">
        <w:rPr>
          <w:rFonts w:eastAsia="Times New Roman" w:cstheme="minorHAnsi"/>
          <w:sz w:val="28"/>
          <w:szCs w:val="28"/>
          <w:lang w:eastAsia="pl-PL"/>
        </w:rPr>
        <w:t>zorganizowana wystawa prezentująca wszystkie prace biorące udział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ko</w:t>
      </w:r>
      <w:r w:rsidRPr="00202835">
        <w:rPr>
          <w:rFonts w:eastAsia="Times New Roman" w:cstheme="minorHAnsi"/>
          <w:sz w:val="28"/>
          <w:szCs w:val="28"/>
          <w:lang w:eastAsia="pl-PL"/>
        </w:rPr>
        <w:t>nkursie.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553F4D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Zwycięzcom zostaną przyznane nagrody i dyplomy.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B32D37" w:rsidRPr="00202835" w:rsidRDefault="00553F4D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Organizator zastrzega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sobie prawo do zmian w regulaminie.</w:t>
      </w:r>
    </w:p>
    <w:p w:rsidR="000E25F1" w:rsidRPr="00202835" w:rsidRDefault="000E25F1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E25F1" w:rsidRPr="00202835" w:rsidRDefault="000E25F1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F24C8A" w:rsidRPr="00202835" w:rsidRDefault="00F24C8A" w:rsidP="00F24C8A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F24C8A" w:rsidRPr="00202835" w:rsidRDefault="00F24C8A" w:rsidP="00F24C8A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sectPr w:rsidR="00F24C8A" w:rsidRPr="00202835" w:rsidSect="001D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ECD"/>
    <w:multiLevelType w:val="hybridMultilevel"/>
    <w:tmpl w:val="839462F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D56"/>
    <w:multiLevelType w:val="hybridMultilevel"/>
    <w:tmpl w:val="7FD6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21F8"/>
    <w:multiLevelType w:val="hybridMultilevel"/>
    <w:tmpl w:val="9A1E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3FF3"/>
    <w:multiLevelType w:val="hybridMultilevel"/>
    <w:tmpl w:val="EDC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21B"/>
    <w:multiLevelType w:val="hybridMultilevel"/>
    <w:tmpl w:val="5D7E48A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CD3832"/>
    <w:multiLevelType w:val="hybridMultilevel"/>
    <w:tmpl w:val="1E2A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2391"/>
    <w:multiLevelType w:val="hybridMultilevel"/>
    <w:tmpl w:val="EED4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574"/>
    <w:multiLevelType w:val="hybridMultilevel"/>
    <w:tmpl w:val="269C98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6C4209"/>
    <w:multiLevelType w:val="hybridMultilevel"/>
    <w:tmpl w:val="177661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94B6397"/>
    <w:multiLevelType w:val="hybridMultilevel"/>
    <w:tmpl w:val="EFB0C0A2"/>
    <w:lvl w:ilvl="0" w:tplc="BC1625D6">
      <w:start w:val="1"/>
      <w:numFmt w:val="decimal"/>
      <w:lvlText w:val="%1."/>
      <w:lvlJc w:val="left"/>
      <w:pPr>
        <w:ind w:left="786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07DA8"/>
    <w:multiLevelType w:val="hybridMultilevel"/>
    <w:tmpl w:val="D278FC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89386E"/>
    <w:multiLevelType w:val="hybridMultilevel"/>
    <w:tmpl w:val="089CA2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D61A6B"/>
    <w:multiLevelType w:val="hybridMultilevel"/>
    <w:tmpl w:val="59DCD47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0"/>
    <w:rsid w:val="000518B4"/>
    <w:rsid w:val="000B331C"/>
    <w:rsid w:val="000B3F90"/>
    <w:rsid w:val="000C0C7B"/>
    <w:rsid w:val="000E25F1"/>
    <w:rsid w:val="00131C01"/>
    <w:rsid w:val="00151F09"/>
    <w:rsid w:val="00195050"/>
    <w:rsid w:val="001D6EE7"/>
    <w:rsid w:val="00202835"/>
    <w:rsid w:val="002212E4"/>
    <w:rsid w:val="00353A38"/>
    <w:rsid w:val="003E41E7"/>
    <w:rsid w:val="00450505"/>
    <w:rsid w:val="00462C56"/>
    <w:rsid w:val="004778A2"/>
    <w:rsid w:val="004E3C85"/>
    <w:rsid w:val="005113BD"/>
    <w:rsid w:val="00531432"/>
    <w:rsid w:val="00553F4D"/>
    <w:rsid w:val="005738C2"/>
    <w:rsid w:val="005A7B93"/>
    <w:rsid w:val="005C5F04"/>
    <w:rsid w:val="00604240"/>
    <w:rsid w:val="00620123"/>
    <w:rsid w:val="006673B9"/>
    <w:rsid w:val="00672B22"/>
    <w:rsid w:val="006F1822"/>
    <w:rsid w:val="006F2F81"/>
    <w:rsid w:val="006F6CCB"/>
    <w:rsid w:val="00735C1D"/>
    <w:rsid w:val="0079067D"/>
    <w:rsid w:val="00883DCF"/>
    <w:rsid w:val="008A2998"/>
    <w:rsid w:val="008A4BE3"/>
    <w:rsid w:val="008B0308"/>
    <w:rsid w:val="008B3C56"/>
    <w:rsid w:val="008D179D"/>
    <w:rsid w:val="00A01EF0"/>
    <w:rsid w:val="00A902F0"/>
    <w:rsid w:val="00AA30C3"/>
    <w:rsid w:val="00AC5C74"/>
    <w:rsid w:val="00AD0097"/>
    <w:rsid w:val="00AD1AA2"/>
    <w:rsid w:val="00B32D37"/>
    <w:rsid w:val="00B9284B"/>
    <w:rsid w:val="00B92A21"/>
    <w:rsid w:val="00BD2BBD"/>
    <w:rsid w:val="00BE47BD"/>
    <w:rsid w:val="00BF5BC0"/>
    <w:rsid w:val="00BF5C26"/>
    <w:rsid w:val="00C26806"/>
    <w:rsid w:val="00C3420C"/>
    <w:rsid w:val="00C97E32"/>
    <w:rsid w:val="00CE58E0"/>
    <w:rsid w:val="00CF0C5A"/>
    <w:rsid w:val="00DE3ADD"/>
    <w:rsid w:val="00EC7B43"/>
    <w:rsid w:val="00F24C8A"/>
    <w:rsid w:val="00FB095D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9A0"/>
  <w15:docId w15:val="{05B165B7-185C-4127-8104-2E1F7D0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B93"/>
    <w:pPr>
      <w:ind w:left="720"/>
      <w:contextualSpacing/>
    </w:pPr>
  </w:style>
  <w:style w:type="table" w:styleId="Tabela-Siatka">
    <w:name w:val="Table Grid"/>
    <w:basedOn w:val="Standardowy"/>
    <w:uiPriority w:val="39"/>
    <w:rsid w:val="00883D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83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A1EC-4C23-405F-815D-15B30284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Katarzyna Kalinowska</cp:lastModifiedBy>
  <cp:revision>2</cp:revision>
  <cp:lastPrinted>2020-02-19T09:27:00Z</cp:lastPrinted>
  <dcterms:created xsi:type="dcterms:W3CDTF">2024-03-07T08:07:00Z</dcterms:created>
  <dcterms:modified xsi:type="dcterms:W3CDTF">2024-03-07T08:07:00Z</dcterms:modified>
</cp:coreProperties>
</file>